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C17183" w:rsidRDefault="00F33D3D" w:rsidP="00C17183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56C98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C17183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256C98" w:rsidRPr="00256C9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C17183" w:rsidRDefault="00F33D3D" w:rsidP="00C90447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603AA8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603AA8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256C98" w:rsidRPr="00603AA8">
              <w:rPr>
                <w:rFonts w:asciiTheme="minorHAnsi" w:hAnsiTheme="minorHAnsi" w:cstheme="minorHAnsi"/>
                <w:b/>
                <w:sz w:val="20"/>
                <w:szCs w:val="20"/>
              </w:rPr>
              <w:t>4.2.</w:t>
            </w:r>
            <w:r w:rsidR="00C1718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603AA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C9044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C9044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унапријеђена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603AA8">
              <w:rPr>
                <w:rFonts w:asciiTheme="minorHAnsi" w:hAnsiTheme="minorHAnsi" w:cstheme="minorHAnsi"/>
                <w:sz w:val="20"/>
                <w:szCs w:val="20"/>
              </w:rPr>
              <w:t xml:space="preserve"> грађана</w:t>
            </w:r>
            <w:r w:rsidR="00256C98">
              <w:t xml:space="preserve"> 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17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04DD0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4.2.2. </w:t>
            </w:r>
            <w:r w:rsidR="00C17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C17183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нституционална и ванинституционална подршка социјалној инклузији рањивих и маргинализованих група  </w:t>
            </w:r>
          </w:p>
          <w:p w:rsidR="00F33D3D" w:rsidRPr="00C17183" w:rsidRDefault="008C616E" w:rsidP="004A65C3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17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164A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</w:t>
            </w:r>
            <w:r w:rsidR="00EC50D2" w:rsidRPr="00EC50D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 4.2.2.</w:t>
            </w:r>
            <w:r w:rsidR="00603AA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8</w:t>
            </w:r>
            <w:r w:rsidR="00C1718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2A2FC6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2A2FC6" w:rsidRPr="00905103">
              <w:rPr>
                <w:rFonts w:cs="Calibri"/>
                <w:b/>
                <w:bCs/>
                <w:lang w:val="sr-Cyrl-BA"/>
              </w:rPr>
              <w:t xml:space="preserve"> </w:t>
            </w:r>
            <w:r w:rsidR="004A65C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Унапр</w:t>
            </w:r>
            <w:r w:rsidR="00364F6A" w:rsidRPr="00603AA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еђење партнерства и сарадње у заједници од значаја за унапређење социјал</w:t>
            </w:r>
            <w:r w:rsidR="00C1718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не заштите грађана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364F6A" w:rsidRDefault="00F33D3D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364F6A">
              <w:rPr>
                <w:rFonts w:ascii="Calibri" w:hAnsi="Calibri"/>
                <w:sz w:val="20"/>
                <w:szCs w:val="20"/>
              </w:rPr>
              <w:t xml:space="preserve">Oправданост </w:t>
            </w:r>
            <w:r w:rsidR="00FB4206" w:rsidRPr="00364F6A">
              <w:rPr>
                <w:rFonts w:ascii="Calibri" w:hAnsi="Calibri"/>
                <w:sz w:val="20"/>
                <w:szCs w:val="20"/>
              </w:rPr>
              <w:t xml:space="preserve">(опис проблема) </w:t>
            </w:r>
            <w:r w:rsidRPr="00364F6A">
              <w:rPr>
                <w:rFonts w:ascii="Calibri" w:hAnsi="Calibri"/>
                <w:sz w:val="20"/>
                <w:szCs w:val="20"/>
              </w:rPr>
              <w:t>и кратак опис пројекта</w:t>
            </w:r>
            <w:r w:rsidR="002E081E" w:rsidRPr="00364F6A">
              <w:rPr>
                <w:rFonts w:ascii="Calibri" w:hAnsi="Calibri"/>
                <w:sz w:val="20"/>
                <w:szCs w:val="20"/>
              </w:rPr>
              <w:t>/мјере</w:t>
            </w:r>
            <w:r w:rsidRPr="00364F6A">
              <w:rPr>
                <w:rFonts w:ascii="Calibri" w:hAnsi="Calibri"/>
                <w:sz w:val="20"/>
                <w:szCs w:val="20"/>
              </w:rPr>
              <w:t>:</w:t>
            </w:r>
          </w:p>
          <w:p w:rsidR="00EC50D2" w:rsidRPr="00364F6A" w:rsidRDefault="00C17183" w:rsidP="00C1718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>Град Бања Лука има израђен</w:t>
            </w:r>
            <w:r w:rsidR="00C543AA">
              <w:rPr>
                <w:rFonts w:ascii="Calibri" w:hAnsi="Calibri"/>
                <w:sz w:val="20"/>
                <w:szCs w:val="20"/>
                <w:lang w:val="bs-Cyrl-BA"/>
              </w:rPr>
              <w:t xml:space="preserve"> значајан број секторских докуме</w:t>
            </w:r>
            <w:r>
              <w:rPr>
                <w:rFonts w:ascii="Calibri" w:hAnsi="Calibri"/>
                <w:sz w:val="20"/>
                <w:szCs w:val="20"/>
                <w:lang w:val="bs-Cyrl-BA"/>
              </w:rPr>
              <w:t>ната чија реализација подразумијева имплементацију пројеката у сарадњи са цивилним сектором. Како би се унаприједила међусобна сарадња и повећала реализација пројеката из усвојених секторских докумената, као и унаприједио процес израде нових докумената, потребно је континуи</w:t>
            </w:r>
            <w:r w:rsidR="00C543AA">
              <w:rPr>
                <w:rFonts w:ascii="Calibri" w:hAnsi="Calibri"/>
                <w:sz w:val="20"/>
                <w:szCs w:val="20"/>
                <w:lang w:val="bs-Cyrl-BA"/>
              </w:rPr>
              <w:t>рано пратити и обезбиједити њихову реализацију и евалуацију.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843805" w:rsidRPr="00C17183" w:rsidRDefault="00C17183" w:rsidP="00C9044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C17183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C90447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C17183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C90447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C17183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 кроз реализацију пројеката побољшан положај за најмање 500 грађана из рањивих и маргинализованих група у складу са секторским плановима у области друштвеног развоја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C17183" w:rsidRPr="00C17183" w:rsidRDefault="00C17183" w:rsidP="00720BEB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Организације цивилног друштва</w:t>
            </w:r>
          </w:p>
          <w:p w:rsidR="002137AE" w:rsidRPr="002137AE" w:rsidRDefault="00364F6A" w:rsidP="00720BEB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Рањиве и маргинализоване групе са територије Града Бања Лука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804DD0" w:rsidRPr="0043178B" w:rsidRDefault="00F33D3D" w:rsidP="0043178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C17183" w:rsidRPr="00C17183" w:rsidRDefault="00C17183" w:rsidP="00C1718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17183">
              <w:rPr>
                <w:rFonts w:ascii="Calibri" w:hAnsi="Calibri"/>
                <w:sz w:val="20"/>
                <w:szCs w:val="20"/>
                <w:lang w:val="bs-Cyrl-BA"/>
              </w:rPr>
              <w:t xml:space="preserve">До </w:t>
            </w:r>
            <w:r w:rsidR="00C90447">
              <w:rPr>
                <w:rFonts w:ascii="Calibri" w:hAnsi="Calibri"/>
                <w:sz w:val="20"/>
                <w:szCs w:val="20"/>
                <w:lang w:val="bs-Cyrl-BA"/>
              </w:rPr>
              <w:t xml:space="preserve">краја </w:t>
            </w:r>
            <w:r w:rsidRPr="00C17183">
              <w:rPr>
                <w:rFonts w:ascii="Calibri" w:hAnsi="Calibri"/>
                <w:sz w:val="20"/>
                <w:szCs w:val="20"/>
                <w:lang w:val="bs-Cyrl-BA"/>
              </w:rPr>
              <w:t>202</w:t>
            </w:r>
            <w:r w:rsidR="00C90447">
              <w:rPr>
                <w:rFonts w:ascii="Calibri" w:hAnsi="Calibri"/>
                <w:sz w:val="20"/>
                <w:szCs w:val="20"/>
                <w:lang w:val="bs-Cyrl-BA"/>
              </w:rPr>
              <w:t>2</w:t>
            </w:r>
            <w:r w:rsidRPr="00C17183">
              <w:rPr>
                <w:rFonts w:ascii="Calibri" w:hAnsi="Calibri"/>
                <w:sz w:val="20"/>
                <w:szCs w:val="20"/>
                <w:lang w:val="bs-Cyrl-BA"/>
              </w:rPr>
              <w:t>. године, континуирано праћење и унапређење реализације секторских планова у области друштвеног развоја на годишњем нивоу (Акциони план за дјецу, Омладинска политика и др.)</w:t>
            </w:r>
          </w:p>
          <w:p w:rsidR="004401DF" w:rsidRPr="00364F6A" w:rsidRDefault="00C17183" w:rsidP="00C1718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C17183">
              <w:rPr>
                <w:rFonts w:ascii="Calibri" w:hAnsi="Calibri"/>
                <w:sz w:val="20"/>
                <w:szCs w:val="20"/>
                <w:lang w:val="bs-Cyrl-BA"/>
              </w:rPr>
              <w:t>Обезбјеђено суфинансирање пројеката организација цивилног друштва путем јавних позива у складу са секторским документима у области друштвеног развоја.</w:t>
            </w:r>
          </w:p>
        </w:tc>
        <w:tc>
          <w:tcPr>
            <w:tcW w:w="5101" w:type="dxa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C17183" w:rsidRPr="00C17183" w:rsidRDefault="00C17183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</w:p>
          <w:p w:rsidR="00364F6A" w:rsidRDefault="00C17183" w:rsidP="00C1718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важећих секторских докумената</w:t>
            </w:r>
          </w:p>
          <w:p w:rsidR="00C17183" w:rsidRPr="00804DD0" w:rsidRDefault="00C17183" w:rsidP="00C1718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извјештаја о реализацији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3D23C1" w:rsidRPr="00C17183" w:rsidRDefault="00C17183" w:rsidP="00FD2A4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Континуирано праћење реализације важећих секторских докуемната у области друштвеног развоја</w:t>
            </w:r>
          </w:p>
          <w:p w:rsidR="00C17183" w:rsidRPr="003A725B" w:rsidRDefault="00C17183" w:rsidP="00C17183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Иницијативе за обезбјеђивање средстава за суфинансирање </w:t>
            </w:r>
            <w:r>
              <w:t xml:space="preserve"> </w:t>
            </w:r>
            <w:r w:rsidRPr="00C17183">
              <w:rPr>
                <w:rFonts w:ascii="Calibri" w:hAnsi="Calibri"/>
                <w:sz w:val="20"/>
                <w:szCs w:val="20"/>
                <w:lang w:val="sr-Cyrl-CS"/>
              </w:rPr>
              <w:t>пројеката организација цивилног друштва путем јавних позива у складу са секторским документима у области друштвеног развоја.</w:t>
            </w:r>
          </w:p>
          <w:p w:rsidR="003A725B" w:rsidRPr="00271455" w:rsidRDefault="003A725B" w:rsidP="003A725B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 w:rsidRPr="003A725B">
              <w:rPr>
                <w:rFonts w:ascii="Calibri" w:hAnsi="Calibri"/>
                <w:sz w:val="20"/>
                <w:szCs w:val="20"/>
              </w:rPr>
              <w:t>Имплементација пројекта „Регионални програм локалне демократије на Западном Балкану- ReLOad“ који финансира Европска унија , а проводи УНДП у БиХ, као и имплементација пројеката са другим донаторима у области јачања партнерства са цивилним сектором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(2018-2020)</w:t>
            </w:r>
          </w:p>
          <w:p w:rsidR="00271455" w:rsidRPr="00FD2A4C" w:rsidRDefault="00271455" w:rsidP="00271455">
            <w:pPr>
              <w:pStyle w:val="ListParagraph"/>
              <w:ind w:left="1077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C17183" w:rsidRDefault="00F33D3D" w:rsidP="003D23C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201</w:t>
            </w:r>
            <w:r w:rsidR="00603AA8">
              <w:rPr>
                <w:rFonts w:ascii="Calibri" w:hAnsi="Calibri"/>
                <w:sz w:val="20"/>
                <w:szCs w:val="20"/>
                <w:lang w:val="bs-Cyrl-BA"/>
              </w:rPr>
              <w:t>8</w:t>
            </w:r>
            <w:r w:rsidR="00C17183">
              <w:rPr>
                <w:rFonts w:ascii="Calibri" w:hAnsi="Calibri"/>
                <w:sz w:val="20"/>
                <w:szCs w:val="20"/>
                <w:lang w:val="bs-Cyrl-BA"/>
              </w:rPr>
              <w:t>.</w:t>
            </w:r>
            <w:r w:rsidR="00603AA8">
              <w:rPr>
                <w:rFonts w:ascii="Calibri" w:hAnsi="Calibri"/>
                <w:sz w:val="20"/>
                <w:szCs w:val="20"/>
                <w:lang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90447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CF1F05">
              <w:rPr>
                <w:rFonts w:ascii="Calibri" w:hAnsi="Calibri"/>
                <w:sz w:val="20"/>
                <w:szCs w:val="20"/>
              </w:rPr>
              <w:t>202</w:t>
            </w:r>
            <w:r w:rsidR="00C90447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CF1F05">
              <w:rPr>
                <w:rFonts w:ascii="Calibri" w:hAnsi="Calibri"/>
                <w:sz w:val="20"/>
                <w:szCs w:val="20"/>
              </w:rPr>
              <w:t>.</w:t>
            </w:r>
            <w:r w:rsidR="00C17183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  <w:p w:rsidR="00603AA8" w:rsidRPr="00B92F69" w:rsidRDefault="00603AA8" w:rsidP="003D23C1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3D3D" w:rsidRPr="00B92F69" w:rsidTr="00C17183">
        <w:trPr>
          <w:trHeight w:val="416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075A8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lastRenderedPageBreak/>
              <w:t xml:space="preserve">Укупно:  </w:t>
            </w:r>
            <w:r w:rsidR="00075A8E">
              <w:rPr>
                <w:rFonts w:ascii="Calibri" w:hAnsi="Calibri"/>
                <w:sz w:val="20"/>
                <w:szCs w:val="20"/>
                <w:lang w:val="sr-Cyrl-CS"/>
              </w:rPr>
              <w:t>800.000,00</w:t>
            </w:r>
          </w:p>
          <w:p w:rsidR="003A725B" w:rsidRDefault="003A72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2018: 200.000,00</w:t>
            </w:r>
            <w:r w:rsidR="00075A8E">
              <w:rPr>
                <w:rFonts w:ascii="Calibri" w:hAnsi="Calibri"/>
                <w:sz w:val="20"/>
                <w:szCs w:val="20"/>
                <w:lang w:val="sr-Cyrl-CS"/>
              </w:rPr>
              <w:t xml:space="preserve">       2021: 100.000,00</w:t>
            </w:r>
          </w:p>
          <w:p w:rsidR="003A725B" w:rsidRDefault="003A72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2019: 200.000,00</w:t>
            </w:r>
            <w:r w:rsidR="00075A8E">
              <w:rPr>
                <w:rFonts w:ascii="Calibri" w:hAnsi="Calibri"/>
                <w:sz w:val="20"/>
                <w:szCs w:val="20"/>
                <w:lang w:val="sr-Cyrl-CS"/>
              </w:rPr>
              <w:t xml:space="preserve">       2022: 100.000,00</w:t>
            </w:r>
          </w:p>
          <w:p w:rsidR="003A725B" w:rsidRPr="003A725B" w:rsidRDefault="003A72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2020:200.000,00</w:t>
            </w:r>
          </w:p>
          <w:p w:rsidR="00F33D3D" w:rsidRPr="00B92F69" w:rsidRDefault="00F33D3D" w:rsidP="00C17183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</w:t>
            </w:r>
            <w:r w:rsidRPr="00FD2A4C">
              <w:rPr>
                <w:rFonts w:ascii="Calibri" w:hAnsi="Calibri"/>
                <w:sz w:val="20"/>
                <w:szCs w:val="20"/>
              </w:rPr>
              <w:t>):</w:t>
            </w:r>
            <w:r w:rsidR="003A725B">
              <w:rPr>
                <w:rFonts w:ascii="Calibri" w:hAnsi="Calibri"/>
                <w:sz w:val="20"/>
                <w:szCs w:val="20"/>
                <w:lang w:val="bs-Cyrl-BA"/>
              </w:rPr>
              <w:t xml:space="preserve"> 30</w:t>
            </w:r>
            <w:r w:rsidR="0017455E" w:rsidRPr="00FD2A4C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5B23A6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="005B23A6">
              <w:rPr>
                <w:rFonts w:ascii="Calibri" w:hAnsi="Calibri"/>
                <w:sz w:val="20"/>
                <w:szCs w:val="20"/>
              </w:rPr>
              <w:t>Остали извори финансирања</w:t>
            </w:r>
            <w:r w:rsidR="00471B83">
              <w:rPr>
                <w:rFonts w:ascii="Calibri" w:hAnsi="Calibri"/>
                <w:sz w:val="20"/>
                <w:szCs w:val="20"/>
                <w:lang w:val="bs-Cyrl-BA"/>
              </w:rPr>
              <w:t xml:space="preserve">: </w:t>
            </w:r>
            <w:r w:rsidR="003A725B">
              <w:rPr>
                <w:rFonts w:ascii="Calibri" w:hAnsi="Calibri"/>
                <w:sz w:val="20"/>
                <w:szCs w:val="20"/>
                <w:lang w:val="bs-Cyrl-BA"/>
              </w:rPr>
              <w:t>70</w:t>
            </w:r>
            <w:r w:rsidR="005B23A6">
              <w:rPr>
                <w:rFonts w:ascii="Calibri" w:hAnsi="Calibri"/>
                <w:sz w:val="20"/>
                <w:szCs w:val="20"/>
                <w:lang w:val="bs-Cyrl-BA"/>
              </w:rPr>
              <w:t>%</w:t>
            </w:r>
            <w:r w:rsidR="003A725B">
              <w:rPr>
                <w:rFonts w:ascii="Calibri" w:hAnsi="Calibri"/>
                <w:sz w:val="20"/>
                <w:szCs w:val="20"/>
                <w:lang w:val="bs-Cyrl-BA"/>
              </w:rPr>
              <w:t xml:space="preserve"> (УНДП, др.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>Приватни капитал (сарадња са приватним партнером):</w:t>
            </w:r>
            <w:r w:rsidR="0017455E">
              <w:rPr>
                <w:rFonts w:ascii="Calibri" w:hAnsi="Calibri"/>
                <w:sz w:val="20"/>
                <w:szCs w:val="20"/>
              </w:rPr>
              <w:t>_______%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2E081E" w:rsidRPr="00471B83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71B83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471B83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71B83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7C6901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8D0D6E" w:rsidRPr="00FD2A4C" w:rsidRDefault="00C17183" w:rsidP="00C17183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Без идентификованих ризика.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2B4BD2" w:rsidRPr="00C17183" w:rsidRDefault="00C17183" w:rsidP="00471B83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17183">
              <w:rPr>
                <w:rFonts w:ascii="Calibri" w:hAnsi="Calibri"/>
                <w:sz w:val="20"/>
                <w:szCs w:val="20"/>
                <w:lang w:val="sr-Cyrl-CS"/>
              </w:rPr>
              <w:t>Организације цивилног друштва.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2B4BD2" w:rsidRPr="00C17183" w:rsidRDefault="00C17183" w:rsidP="00CE2D7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Одјељење за образовање, здравство, омладину и спорт, Одјељење за културу, туризам и социјалну политику</w:t>
            </w:r>
            <w:r w:rsidR="00E653AC">
              <w:rPr>
                <w:rFonts w:ascii="Calibri" w:hAnsi="Calibri"/>
                <w:sz w:val="20"/>
                <w:szCs w:val="20"/>
                <w:lang w:val="sr-Cyrl-CS"/>
              </w:rPr>
              <w:t>, Одјељење за ЛЕР и стратешко планирање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/</w:t>
            </w:r>
            <w:r>
              <w:t xml:space="preserve"> </w:t>
            </w:r>
            <w:r w:rsidRPr="00C17183">
              <w:rPr>
                <w:rFonts w:ascii="Calibri" w:hAnsi="Calibri"/>
                <w:sz w:val="20"/>
                <w:szCs w:val="20"/>
                <w:lang w:val="sr-Cyrl-CS"/>
              </w:rPr>
              <w:t>Одјељење за образовање, здравство, омладину и спорт, Одјељење за културу, туризам и социјалну политику</w:t>
            </w:r>
          </w:p>
        </w:tc>
      </w:tr>
    </w:tbl>
    <w:p w:rsidR="00E06CBA" w:rsidRDefault="00E06CBA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Pr="005A061D" w:rsidRDefault="005A061D">
      <w:pPr>
        <w:rPr>
          <w:lang w:val="sr-Cyrl-CS"/>
        </w:rPr>
      </w:pPr>
    </w:p>
    <w:sectPr w:rsidR="005A061D" w:rsidRPr="005A061D" w:rsidSect="00760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371781"/>
    <w:multiLevelType w:val="hybridMultilevel"/>
    <w:tmpl w:val="E8B8604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067CEC"/>
    <w:rsid w:val="00075A8E"/>
    <w:rsid w:val="000A1E61"/>
    <w:rsid w:val="00164A72"/>
    <w:rsid w:val="0017455E"/>
    <w:rsid w:val="001C0BB2"/>
    <w:rsid w:val="001C2872"/>
    <w:rsid w:val="00210281"/>
    <w:rsid w:val="002137AE"/>
    <w:rsid w:val="0022240E"/>
    <w:rsid w:val="00256C98"/>
    <w:rsid w:val="00271455"/>
    <w:rsid w:val="00272DF7"/>
    <w:rsid w:val="002A2FC6"/>
    <w:rsid w:val="002B4BD2"/>
    <w:rsid w:val="002E081E"/>
    <w:rsid w:val="00364F6A"/>
    <w:rsid w:val="003A725B"/>
    <w:rsid w:val="003B30AB"/>
    <w:rsid w:val="003B49F4"/>
    <w:rsid w:val="003C115F"/>
    <w:rsid w:val="003D23C1"/>
    <w:rsid w:val="0043178B"/>
    <w:rsid w:val="004401DF"/>
    <w:rsid w:val="00471B83"/>
    <w:rsid w:val="004A65C3"/>
    <w:rsid w:val="00500CEE"/>
    <w:rsid w:val="005A061D"/>
    <w:rsid w:val="005B23A6"/>
    <w:rsid w:val="00603AA8"/>
    <w:rsid w:val="0063523E"/>
    <w:rsid w:val="006916DB"/>
    <w:rsid w:val="006B359A"/>
    <w:rsid w:val="00720BEB"/>
    <w:rsid w:val="0073024F"/>
    <w:rsid w:val="0074343A"/>
    <w:rsid w:val="0076023D"/>
    <w:rsid w:val="007C6901"/>
    <w:rsid w:val="00804DD0"/>
    <w:rsid w:val="00843805"/>
    <w:rsid w:val="008C616E"/>
    <w:rsid w:val="008D0D6E"/>
    <w:rsid w:val="00972350"/>
    <w:rsid w:val="009F0007"/>
    <w:rsid w:val="00AE2C6C"/>
    <w:rsid w:val="00B07320"/>
    <w:rsid w:val="00B53E3C"/>
    <w:rsid w:val="00B92F69"/>
    <w:rsid w:val="00BD0805"/>
    <w:rsid w:val="00C17183"/>
    <w:rsid w:val="00C543AA"/>
    <w:rsid w:val="00C90447"/>
    <w:rsid w:val="00C96A4F"/>
    <w:rsid w:val="00CA4CB2"/>
    <w:rsid w:val="00CE2D76"/>
    <w:rsid w:val="00CF1F05"/>
    <w:rsid w:val="00D22450"/>
    <w:rsid w:val="00D95582"/>
    <w:rsid w:val="00DA7A43"/>
    <w:rsid w:val="00E06CBA"/>
    <w:rsid w:val="00E55CF5"/>
    <w:rsid w:val="00E653AC"/>
    <w:rsid w:val="00EB1C5B"/>
    <w:rsid w:val="00EC50D2"/>
    <w:rsid w:val="00EE6F69"/>
    <w:rsid w:val="00F20638"/>
    <w:rsid w:val="00F33D3D"/>
    <w:rsid w:val="00F70C50"/>
    <w:rsid w:val="00FB4206"/>
    <w:rsid w:val="00FD2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ultimate</cp:lastModifiedBy>
  <cp:revision>53</cp:revision>
  <dcterms:created xsi:type="dcterms:W3CDTF">2018-06-07T15:23:00Z</dcterms:created>
  <dcterms:modified xsi:type="dcterms:W3CDTF">2018-10-08T12:01:00Z</dcterms:modified>
</cp:coreProperties>
</file>